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605C" w14:textId="13155AF5" w:rsidR="00FA750C" w:rsidRPr="0079207A" w:rsidRDefault="00FA750C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ED-XRF SPECTROMETER</w:t>
      </w:r>
    </w:p>
    <w:p w14:paraId="72496C9E" w14:textId="73AB7793" w:rsidR="00FA750C" w:rsidRPr="0079207A" w:rsidRDefault="00FA750C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Brand: Spectro</w:t>
      </w:r>
    </w:p>
    <w:p w14:paraId="141731D3" w14:textId="16DC328E" w:rsidR="00FA750C" w:rsidRPr="0079207A" w:rsidRDefault="00FA750C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 xml:space="preserve">Model: </w:t>
      </w:r>
      <w:r w:rsidR="00C36B04" w:rsidRPr="0079207A">
        <w:rPr>
          <w:rFonts w:ascii="Tahoma" w:hAnsi="Tahoma" w:cs="Tahoma"/>
          <w:b/>
          <w:bCs/>
          <w:sz w:val="20"/>
          <w:szCs w:val="20"/>
        </w:rPr>
        <w:t>SPECTROCUBE</w:t>
      </w:r>
    </w:p>
    <w:p w14:paraId="6AEC7896" w14:textId="516A33D3" w:rsidR="00FA750C" w:rsidRPr="0079207A" w:rsidRDefault="00FA750C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Country</w:t>
      </w:r>
      <w:r w:rsidR="00C36B04" w:rsidRPr="0079207A">
        <w:rPr>
          <w:rFonts w:ascii="Tahoma" w:hAnsi="Tahoma" w:cs="Tahoma"/>
          <w:b/>
          <w:bCs/>
          <w:sz w:val="20"/>
          <w:szCs w:val="20"/>
        </w:rPr>
        <w:t xml:space="preserve"> of Origin</w:t>
      </w:r>
      <w:r w:rsidRPr="0079207A">
        <w:rPr>
          <w:rFonts w:ascii="Tahoma" w:hAnsi="Tahoma" w:cs="Tahoma"/>
          <w:b/>
          <w:bCs/>
          <w:sz w:val="20"/>
          <w:szCs w:val="20"/>
        </w:rPr>
        <w:t>: Germany</w:t>
      </w:r>
    </w:p>
    <w:p w14:paraId="57421494" w14:textId="1C0973DD" w:rsidR="00FA750C" w:rsidRPr="0079207A" w:rsidRDefault="00FA750C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1AE9B4F" w14:textId="78D36B42" w:rsidR="00FA750C" w:rsidRPr="0079207A" w:rsidRDefault="00FA750C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Techn</w:t>
      </w:r>
      <w:r w:rsidR="00DD6BE9" w:rsidRPr="0079207A">
        <w:rPr>
          <w:rFonts w:ascii="Tahoma" w:hAnsi="Tahoma" w:cs="Tahoma"/>
          <w:b/>
          <w:bCs/>
          <w:sz w:val="20"/>
          <w:szCs w:val="20"/>
        </w:rPr>
        <w:t>ical Specification</w:t>
      </w:r>
      <w:r w:rsidR="00C36B04" w:rsidRPr="0079207A">
        <w:rPr>
          <w:rFonts w:ascii="Tahoma" w:hAnsi="Tahoma" w:cs="Tahoma"/>
          <w:b/>
          <w:bCs/>
          <w:sz w:val="20"/>
          <w:szCs w:val="20"/>
        </w:rPr>
        <w:t>:</w:t>
      </w:r>
    </w:p>
    <w:p w14:paraId="61C6AD39" w14:textId="47B51295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Energy Dispersive bench-top Polarized X-ray Fluorescence Spectrometer (EDXRF) for multi-element analysis from Na to U.</w:t>
      </w:r>
    </w:p>
    <w:p w14:paraId="0EABE667" w14:textId="5D31B9BD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Should have specious measurement compartment.</w:t>
      </w:r>
    </w:p>
    <w:p w14:paraId="73B2AC9F" w14:textId="27381E59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Should have Video system with sample display.</w:t>
      </w:r>
    </w:p>
    <w:p w14:paraId="2895489B" w14:textId="3B3F07F9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Should have easy-maintenance sample tray.</w:t>
      </w:r>
    </w:p>
    <w:p w14:paraId="0EEE835A" w14:textId="2119C2A6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Excitation System:</w:t>
      </w:r>
    </w:p>
    <w:p w14:paraId="6F31CA9D" w14:textId="70DFF6B5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X-ray tube with Pd anode with air-cooling</w:t>
      </w:r>
      <w:r w:rsidR="00250E1F" w:rsidRPr="0079207A">
        <w:rPr>
          <w:rFonts w:ascii="Tahoma" w:hAnsi="Tahoma" w:cs="Tahoma"/>
          <w:sz w:val="20"/>
          <w:szCs w:val="20"/>
        </w:rPr>
        <w:t xml:space="preserve"> or </w:t>
      </w:r>
      <w:r w:rsidR="00250E1F" w:rsidRPr="0079207A">
        <w:rPr>
          <w:rFonts w:ascii="Tahoma" w:hAnsi="Tahoma" w:cs="Tahoma"/>
          <w:sz w:val="20"/>
          <w:szCs w:val="20"/>
          <w:highlight w:val="yellow"/>
        </w:rPr>
        <w:t>molybdenum (Mo) anode.</w:t>
      </w:r>
    </w:p>
    <w:p w14:paraId="6436EEB5" w14:textId="021C088E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Max. power: 40 W with Max. voltage: 50 kV</w:t>
      </w:r>
    </w:p>
    <w:p w14:paraId="50749270" w14:textId="54E6596D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Collimator changer to realize different spot sizes and excitation conditions.</w:t>
      </w:r>
    </w:p>
    <w:p w14:paraId="2A707165" w14:textId="77777777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</w:t>
      </w:r>
      <w:r w:rsidRPr="0079207A">
        <w:rPr>
          <w:rFonts w:ascii="Tahoma" w:hAnsi="Tahoma" w:cs="Tahoma"/>
          <w:b/>
          <w:bCs/>
          <w:sz w:val="20"/>
          <w:szCs w:val="20"/>
        </w:rPr>
        <w:t xml:space="preserve"> Direct Excitation</w:t>
      </w:r>
    </w:p>
    <w:p w14:paraId="3D94EC9E" w14:textId="2357DD12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HAPG polarizer for improved sensitivity of elements in the range of Na-Cl.</w:t>
      </w:r>
    </w:p>
    <w:p w14:paraId="13F7B71C" w14:textId="5A5B8A12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 xml:space="preserve">Detection system: </w:t>
      </w:r>
    </w:p>
    <w:p w14:paraId="21385ABB" w14:textId="16C9472F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Large SDD (30 mm</w:t>
      </w:r>
      <w:r w:rsidRPr="0079207A">
        <w:rPr>
          <w:rFonts w:ascii="Tahoma" w:hAnsi="Tahoma" w:cs="Tahoma"/>
          <w:sz w:val="20"/>
          <w:szCs w:val="20"/>
          <w:vertAlign w:val="superscript"/>
        </w:rPr>
        <w:t>2</w:t>
      </w:r>
      <w:r w:rsidRPr="0079207A">
        <w:rPr>
          <w:rFonts w:ascii="Tahoma" w:hAnsi="Tahoma" w:cs="Tahoma"/>
          <w:sz w:val="20"/>
          <w:szCs w:val="20"/>
        </w:rPr>
        <w:t>, active area 20 mm</w:t>
      </w:r>
      <w:r w:rsidRPr="0079207A">
        <w:rPr>
          <w:rFonts w:ascii="Tahoma" w:hAnsi="Tahoma" w:cs="Tahoma"/>
          <w:sz w:val="20"/>
          <w:szCs w:val="20"/>
          <w:vertAlign w:val="superscript"/>
        </w:rPr>
        <w:t>2</w:t>
      </w:r>
      <w:r w:rsidRPr="0079207A">
        <w:rPr>
          <w:rFonts w:ascii="Tahoma" w:hAnsi="Tahoma" w:cs="Tahoma"/>
          <w:sz w:val="20"/>
          <w:szCs w:val="20"/>
        </w:rPr>
        <w:t>) with Peltier cooling or better.</w:t>
      </w:r>
    </w:p>
    <w:p w14:paraId="09FD7C32" w14:textId="2EABD08E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A spectral resolution of ≤ 130 eV for Mn K-alpha or better.</w:t>
      </w:r>
    </w:p>
    <w:p w14:paraId="7CC8CE1B" w14:textId="67B641B1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Input count rate up to 1,000,000 counts per second or better</w:t>
      </w:r>
      <w:r w:rsidR="00250E1F" w:rsidRPr="0079207A">
        <w:rPr>
          <w:rFonts w:ascii="Tahoma" w:hAnsi="Tahoma" w:cs="Tahoma"/>
          <w:sz w:val="20"/>
          <w:szCs w:val="20"/>
        </w:rPr>
        <w:t>.</w:t>
      </w:r>
    </w:p>
    <w:p w14:paraId="71B27805" w14:textId="12595109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Operating Modes:</w:t>
      </w:r>
    </w:p>
    <w:p w14:paraId="66B33D0B" w14:textId="6983F2E4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Must have Air mode.</w:t>
      </w:r>
    </w:p>
    <w:p w14:paraId="3BB20C41" w14:textId="33A348E7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Helium (Gas purity 99.996%; Pressure: 1.0 – 3.0 bar (14.5 – 43.5 psi)</w:t>
      </w:r>
    </w:p>
    <w:p w14:paraId="1A30884F" w14:textId="4F73E199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Consumption: Should be 4.5 L per sample analysis</w:t>
      </w:r>
    </w:p>
    <w:p w14:paraId="6DF23DB7" w14:textId="22581F00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Sampling System:</w:t>
      </w:r>
    </w:p>
    <w:p w14:paraId="01368A5F" w14:textId="2D7D1BE1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Sample Spinner Single Position</w:t>
      </w:r>
      <w:r w:rsidR="00250E1F" w:rsidRPr="0079207A">
        <w:rPr>
          <w:rFonts w:ascii="Tahoma" w:hAnsi="Tahoma" w:cs="Tahoma"/>
          <w:sz w:val="20"/>
          <w:szCs w:val="20"/>
        </w:rPr>
        <w:t>/ Sample Spinner with 8 Positions Sampler.</w:t>
      </w:r>
    </w:p>
    <w:p w14:paraId="24671FC7" w14:textId="77777777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Liquid Protect Mode from powder spillage</w:t>
      </w:r>
    </w:p>
    <w:p w14:paraId="233AD0CA" w14:textId="77777777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Sample cup 32 mm, 100 pcs</w:t>
      </w:r>
    </w:p>
    <w:p w14:paraId="3C350920" w14:textId="3C8F27FD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Polypropylene Films 4um, 100pcs.</w:t>
      </w:r>
    </w:p>
    <w:p w14:paraId="5AFDFBA3" w14:textId="58315B60" w:rsidR="000F3951" w:rsidRPr="0079207A" w:rsidRDefault="000F3951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Typical spot sizes:  1.2 mm or 4 mm or better.</w:t>
      </w:r>
    </w:p>
    <w:p w14:paraId="0B167057" w14:textId="735FC698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Software:</w:t>
      </w:r>
    </w:p>
    <w:p w14:paraId="76E061D7" w14:textId="77777777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XRF Analyzer Pro software</w:t>
      </w:r>
    </w:p>
    <w:p w14:paraId="191663B4" w14:textId="77777777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Calibration Method for Fundamental Program</w:t>
      </w:r>
    </w:p>
    <w:p w14:paraId="5D4D9983" w14:textId="4897298E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Calibration Method for Cement.</w:t>
      </w:r>
    </w:p>
    <w:p w14:paraId="11E61B91" w14:textId="764744E0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Dimensions and Weight:</w:t>
      </w:r>
    </w:p>
    <w:p w14:paraId="1EC568D0" w14:textId="4F79146D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lastRenderedPageBreak/>
        <w:t>• Dimension (</w:t>
      </w:r>
      <w:proofErr w:type="spellStart"/>
      <w:r w:rsidRPr="0079207A">
        <w:rPr>
          <w:rFonts w:ascii="Tahoma" w:hAnsi="Tahoma" w:cs="Tahoma"/>
          <w:sz w:val="20"/>
          <w:szCs w:val="20"/>
        </w:rPr>
        <w:t>HxWxW</w:t>
      </w:r>
      <w:proofErr w:type="spellEnd"/>
      <w:r w:rsidRPr="0079207A">
        <w:rPr>
          <w:rFonts w:ascii="Tahoma" w:hAnsi="Tahoma" w:cs="Tahoma"/>
          <w:sz w:val="20"/>
          <w:szCs w:val="20"/>
        </w:rPr>
        <w:t>) mm: 350-380 x 500-520 x 500-550.</w:t>
      </w:r>
    </w:p>
    <w:p w14:paraId="7F89413A" w14:textId="31EFBE44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Sample Chamber H X W X D: 155-160 x 350-400 x 300-320 mm.</w:t>
      </w:r>
    </w:p>
    <w:p w14:paraId="28887E13" w14:textId="0DD72DCE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 xml:space="preserve">• Spectrometer weight Approx. 48 kg (106 </w:t>
      </w:r>
      <w:proofErr w:type="spellStart"/>
      <w:r w:rsidRPr="0079207A">
        <w:rPr>
          <w:rFonts w:ascii="Tahoma" w:hAnsi="Tahoma" w:cs="Tahoma"/>
          <w:sz w:val="20"/>
          <w:szCs w:val="20"/>
        </w:rPr>
        <w:t>lbs</w:t>
      </w:r>
      <w:proofErr w:type="spellEnd"/>
      <w:r w:rsidRPr="0079207A">
        <w:rPr>
          <w:rFonts w:ascii="Tahoma" w:hAnsi="Tahoma" w:cs="Tahoma"/>
          <w:sz w:val="20"/>
          <w:szCs w:val="20"/>
        </w:rPr>
        <w:t>)</w:t>
      </w:r>
    </w:p>
    <w:p w14:paraId="175977D8" w14:textId="2395BC55" w:rsidR="00DD3859" w:rsidRPr="0079207A" w:rsidRDefault="00DD3859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Electrical Requirements</w:t>
      </w:r>
      <w:r w:rsidR="000F3951" w:rsidRPr="0079207A">
        <w:rPr>
          <w:rFonts w:ascii="Tahoma" w:hAnsi="Tahoma" w:cs="Tahoma"/>
          <w:b/>
          <w:bCs/>
          <w:sz w:val="20"/>
          <w:szCs w:val="20"/>
        </w:rPr>
        <w:t>:</w:t>
      </w:r>
    </w:p>
    <w:p w14:paraId="5E57643F" w14:textId="489C4F3E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• 90 – 253 VAC</w:t>
      </w:r>
      <w:r w:rsidR="000F3951" w:rsidRPr="0079207A">
        <w:rPr>
          <w:rFonts w:ascii="Tahoma" w:hAnsi="Tahoma" w:cs="Tahoma"/>
          <w:sz w:val="20"/>
          <w:szCs w:val="20"/>
        </w:rPr>
        <w:t>,</w:t>
      </w:r>
      <w:r w:rsidRPr="0079207A">
        <w:rPr>
          <w:rFonts w:ascii="Tahoma" w:hAnsi="Tahoma" w:cs="Tahoma"/>
          <w:sz w:val="20"/>
          <w:szCs w:val="20"/>
        </w:rPr>
        <w:t xml:space="preserve"> 50/60 Hz,16 A (slow blow fuse)</w:t>
      </w:r>
    </w:p>
    <w:p w14:paraId="6A2207FF" w14:textId="7A3DACB0" w:rsidR="00DD3859" w:rsidRPr="0079207A" w:rsidRDefault="00DD385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 xml:space="preserve">• </w:t>
      </w:r>
      <w:r w:rsidR="000F3951" w:rsidRPr="0079207A">
        <w:rPr>
          <w:rFonts w:ascii="Tahoma" w:hAnsi="Tahoma" w:cs="Tahoma"/>
          <w:sz w:val="20"/>
          <w:szCs w:val="20"/>
        </w:rPr>
        <w:t>P</w:t>
      </w:r>
      <w:r w:rsidRPr="0079207A">
        <w:rPr>
          <w:rFonts w:ascii="Tahoma" w:hAnsi="Tahoma" w:cs="Tahoma"/>
          <w:sz w:val="20"/>
          <w:szCs w:val="20"/>
        </w:rPr>
        <w:t>ower consumption</w:t>
      </w:r>
      <w:r w:rsidR="000F3951" w:rsidRPr="0079207A">
        <w:rPr>
          <w:rFonts w:ascii="Tahoma" w:hAnsi="Tahoma" w:cs="Tahoma"/>
          <w:sz w:val="20"/>
          <w:szCs w:val="20"/>
        </w:rPr>
        <w:t>: Not more than 120 W</w:t>
      </w:r>
    </w:p>
    <w:p w14:paraId="63849698" w14:textId="7A3C738A" w:rsidR="00FA750C" w:rsidRPr="0079207A" w:rsidRDefault="00FA750C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 xml:space="preserve">Operation </w:t>
      </w:r>
      <w:r w:rsidR="00C36B04" w:rsidRPr="0079207A">
        <w:rPr>
          <w:rFonts w:ascii="Tahoma" w:hAnsi="Tahoma" w:cs="Tahoma"/>
          <w:sz w:val="20"/>
          <w:szCs w:val="20"/>
        </w:rPr>
        <w:t>temperature:</w:t>
      </w:r>
      <w:r w:rsidR="00DD6BE9" w:rsidRPr="0079207A">
        <w:rPr>
          <w:rFonts w:ascii="Tahoma" w:hAnsi="Tahoma" w:cs="Tahoma"/>
          <w:sz w:val="20"/>
          <w:szCs w:val="20"/>
        </w:rPr>
        <w:t xml:space="preserve"> </w:t>
      </w:r>
      <w:r w:rsidRPr="0079207A">
        <w:rPr>
          <w:rFonts w:ascii="Tahoma" w:hAnsi="Tahoma" w:cs="Tahoma"/>
          <w:sz w:val="20"/>
          <w:szCs w:val="20"/>
        </w:rPr>
        <w:t>10-35 °C</w:t>
      </w:r>
    </w:p>
    <w:p w14:paraId="3C530E0A" w14:textId="6F14FCCA" w:rsidR="00DD6BE9" w:rsidRPr="0079207A" w:rsidRDefault="00DD6BE9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Software Menu-based software for control of spectrometer functions and evaluation of data</w:t>
      </w:r>
      <w:r w:rsidR="00250E1F" w:rsidRPr="0079207A">
        <w:rPr>
          <w:rFonts w:ascii="Tahoma" w:hAnsi="Tahoma" w:cs="Tahoma"/>
          <w:sz w:val="20"/>
          <w:szCs w:val="20"/>
        </w:rPr>
        <w:t>.</w:t>
      </w:r>
    </w:p>
    <w:p w14:paraId="60008C5F" w14:textId="77777777" w:rsidR="00250E1F" w:rsidRPr="0079207A" w:rsidRDefault="00250E1F" w:rsidP="00E24115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 xml:space="preserve">Analyses: </w:t>
      </w:r>
    </w:p>
    <w:p w14:paraId="119505F0" w14:textId="17A64061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Calibration for analysis of sulfur (S) in oil and fuel.</w:t>
      </w:r>
    </w:p>
    <w:p w14:paraId="1D1183AF" w14:textId="0C37C667" w:rsidR="00250E1F" w:rsidRPr="0079207A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Calibration for 24 elements in lube oil.</w:t>
      </w:r>
    </w:p>
    <w:p w14:paraId="44849F3E" w14:textId="0F765E16" w:rsidR="00250E1F" w:rsidRDefault="00250E1F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sz w:val="20"/>
          <w:szCs w:val="20"/>
        </w:rPr>
        <w:t>Fundamental Parameters program FP+ for elemental analysis.</w:t>
      </w:r>
    </w:p>
    <w:p w14:paraId="05A9882D" w14:textId="7CB50856" w:rsidR="00FE7E9E" w:rsidRPr="00FE7E9E" w:rsidRDefault="00FE7E9E" w:rsidP="00FE7E9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E7E9E">
        <w:rPr>
          <w:rFonts w:ascii="Tahoma" w:hAnsi="Tahoma" w:cs="Tahoma"/>
          <w:sz w:val="20"/>
          <w:szCs w:val="20"/>
        </w:rPr>
        <w:t>Computer: Core i7, 64 Bit, 8 GB RAM, 1 TB SDD, 24 “Display, Ethernet Port, USB Port, Mouse, Keyboard, Licensed MS Office and Windows 11, Printer 2 KVA UPS Single Phase, 16 A with at least 30-minute battery.</w:t>
      </w:r>
    </w:p>
    <w:p w14:paraId="53D9CBBC" w14:textId="480DCBD2" w:rsidR="00FE7E9E" w:rsidRPr="00FE7E9E" w:rsidRDefault="00FE7E9E" w:rsidP="00FE7E9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E7E9E">
        <w:rPr>
          <w:rFonts w:ascii="Tahoma" w:hAnsi="Tahoma" w:cs="Tahoma"/>
          <w:sz w:val="20"/>
          <w:szCs w:val="20"/>
        </w:rPr>
        <w:t>Helium gas cylinder (47 liters capacity), piping and gas regulator</w:t>
      </w:r>
      <w:r>
        <w:rPr>
          <w:rFonts w:ascii="Tahoma" w:hAnsi="Tahoma" w:cs="Tahoma"/>
          <w:sz w:val="20"/>
          <w:szCs w:val="20"/>
        </w:rPr>
        <w:t>.</w:t>
      </w:r>
    </w:p>
    <w:p w14:paraId="6569DDA3" w14:textId="1161BF27" w:rsidR="00FE7E9E" w:rsidRPr="00FE7E9E" w:rsidRDefault="00FE7E9E" w:rsidP="00FE7E9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E7E9E">
        <w:rPr>
          <w:rFonts w:ascii="Tahoma" w:hAnsi="Tahoma" w:cs="Tahoma"/>
          <w:sz w:val="20"/>
          <w:szCs w:val="20"/>
        </w:rPr>
        <w:t>Pulverizer</w:t>
      </w:r>
      <w:bookmarkStart w:id="0" w:name="_GoBack"/>
      <w:bookmarkEnd w:id="0"/>
      <w:r w:rsidRPr="00FE7E9E">
        <w:rPr>
          <w:rFonts w:ascii="Tahoma" w:hAnsi="Tahoma" w:cs="Tahoma"/>
          <w:sz w:val="20"/>
          <w:szCs w:val="20"/>
        </w:rPr>
        <w:t xml:space="preserve"> to grind the samples &lt; 60 microns and Pelletizer with at least 15 tons press to generate 30</w:t>
      </w:r>
      <w:r w:rsidR="000E785F">
        <w:rPr>
          <w:rFonts w:ascii="Tahoma" w:hAnsi="Tahoma" w:cs="Tahoma"/>
          <w:sz w:val="20"/>
          <w:szCs w:val="20"/>
        </w:rPr>
        <w:t xml:space="preserve">-40 </w:t>
      </w:r>
      <w:r w:rsidRPr="00FE7E9E">
        <w:rPr>
          <w:rFonts w:ascii="Tahoma" w:hAnsi="Tahoma" w:cs="Tahoma"/>
          <w:sz w:val="20"/>
          <w:szCs w:val="20"/>
        </w:rPr>
        <w:t>mm samples</w:t>
      </w:r>
      <w:r>
        <w:rPr>
          <w:rFonts w:ascii="Tahoma" w:hAnsi="Tahoma" w:cs="Tahoma"/>
          <w:sz w:val="20"/>
          <w:szCs w:val="20"/>
        </w:rPr>
        <w:t>.</w:t>
      </w:r>
    </w:p>
    <w:p w14:paraId="37707FC2" w14:textId="77777777" w:rsidR="00FE7E9E" w:rsidRPr="0079207A" w:rsidRDefault="00FE7E9E" w:rsidP="00E2411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CCAEE52" w14:textId="77777777" w:rsidR="00DD6BE9" w:rsidRPr="0079207A" w:rsidRDefault="00DD6BE9" w:rsidP="00E24115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Installation:</w:t>
      </w:r>
      <w:r w:rsidRPr="0079207A">
        <w:rPr>
          <w:rFonts w:ascii="Tahoma" w:hAnsi="Tahoma" w:cs="Tahoma"/>
          <w:sz w:val="20"/>
          <w:szCs w:val="20"/>
        </w:rPr>
        <w:t xml:space="preserve"> Installation and sample run must perform by the manufacturer factory trained engineer.</w:t>
      </w:r>
    </w:p>
    <w:p w14:paraId="31317311" w14:textId="0BA6A09B" w:rsidR="00DD6BE9" w:rsidRPr="0079207A" w:rsidRDefault="00DD6BE9" w:rsidP="00E24115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b/>
          <w:bCs/>
          <w:sz w:val="20"/>
          <w:szCs w:val="20"/>
        </w:rPr>
        <w:t>Training:</w:t>
      </w:r>
      <w:r w:rsidRPr="0079207A">
        <w:rPr>
          <w:rFonts w:ascii="Tahoma" w:hAnsi="Tahoma" w:cs="Tahoma"/>
          <w:sz w:val="20"/>
          <w:szCs w:val="20"/>
        </w:rPr>
        <w:t xml:space="preserve"> Training in manufacturer site by manufacturer factory trained engineer for one week must be provided.</w:t>
      </w:r>
      <w:r w:rsidRPr="0079207A">
        <w:rPr>
          <w:rFonts w:ascii="Tahoma" w:hAnsi="Tahoma" w:cs="Tahoma"/>
          <w:sz w:val="20"/>
          <w:szCs w:val="20"/>
        </w:rPr>
        <w:tab/>
      </w:r>
    </w:p>
    <w:p w14:paraId="51182D2B" w14:textId="77777777" w:rsidR="00DD6BE9" w:rsidRPr="0079207A" w:rsidRDefault="00DD6BE9" w:rsidP="00E24115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b/>
          <w:sz w:val="20"/>
          <w:szCs w:val="20"/>
        </w:rPr>
        <w:t>Warranty:</w:t>
      </w:r>
      <w:r w:rsidRPr="0079207A">
        <w:rPr>
          <w:rFonts w:ascii="Tahoma" w:hAnsi="Tahoma" w:cs="Tahoma"/>
          <w:sz w:val="20"/>
          <w:szCs w:val="20"/>
        </w:rPr>
        <w:t xml:space="preserve"> One-year warranty after installation.</w:t>
      </w:r>
      <w:r w:rsidRPr="0079207A">
        <w:rPr>
          <w:rFonts w:ascii="Tahoma" w:hAnsi="Tahoma" w:cs="Tahoma"/>
          <w:sz w:val="20"/>
          <w:szCs w:val="20"/>
        </w:rPr>
        <w:tab/>
      </w:r>
    </w:p>
    <w:p w14:paraId="27899ADF" w14:textId="77777777" w:rsidR="00DD6BE9" w:rsidRPr="0079207A" w:rsidRDefault="00DD6BE9" w:rsidP="00E24115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79207A">
        <w:rPr>
          <w:rFonts w:ascii="Tahoma" w:hAnsi="Tahoma" w:cs="Tahoma"/>
          <w:b/>
          <w:sz w:val="20"/>
          <w:szCs w:val="20"/>
        </w:rPr>
        <w:t>Authorization:</w:t>
      </w:r>
      <w:r w:rsidRPr="0079207A">
        <w:rPr>
          <w:rFonts w:ascii="Tahoma" w:hAnsi="Tahoma" w:cs="Tahoma"/>
          <w:sz w:val="20"/>
          <w:szCs w:val="20"/>
        </w:rPr>
        <w:t xml:space="preserve"> Manufacturer Authorization Letter require in original letter pad with full contact information. Third party authorization letter not acceptable.</w:t>
      </w:r>
      <w:r w:rsidRPr="0079207A">
        <w:rPr>
          <w:rFonts w:ascii="Tahoma" w:hAnsi="Tahoma" w:cs="Tahoma"/>
          <w:sz w:val="20"/>
          <w:szCs w:val="20"/>
        </w:rPr>
        <w:tab/>
      </w:r>
    </w:p>
    <w:p w14:paraId="3FCE6A25" w14:textId="6F011FE8" w:rsidR="00DD6BE9" w:rsidRPr="0079207A" w:rsidRDefault="00DD6BE9" w:rsidP="00E24115">
      <w:pPr>
        <w:spacing w:line="360" w:lineRule="auto"/>
        <w:rPr>
          <w:sz w:val="20"/>
          <w:szCs w:val="20"/>
        </w:rPr>
      </w:pPr>
      <w:r w:rsidRPr="0079207A">
        <w:rPr>
          <w:rFonts w:ascii="Tahoma" w:hAnsi="Tahoma" w:cs="Tahoma"/>
          <w:b/>
          <w:sz w:val="20"/>
          <w:szCs w:val="20"/>
        </w:rPr>
        <w:t>Specific Instruction:</w:t>
      </w:r>
      <w:r w:rsidRPr="0079207A">
        <w:rPr>
          <w:rFonts w:ascii="Tahoma" w:hAnsi="Tahoma" w:cs="Tahoma"/>
          <w:sz w:val="20"/>
          <w:szCs w:val="20"/>
        </w:rPr>
        <w:t xml:space="preserve"> The equipment must manufacture within one year from the date of work order issue. Manufacture certificate including equipment serial number and manufacture date must submit with equipment.</w:t>
      </w:r>
    </w:p>
    <w:sectPr w:rsidR="00DD6BE9" w:rsidRPr="0079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648F"/>
    <w:multiLevelType w:val="hybridMultilevel"/>
    <w:tmpl w:val="00BA1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B4BBC"/>
    <w:multiLevelType w:val="hybridMultilevel"/>
    <w:tmpl w:val="67CA3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C"/>
    <w:rsid w:val="000E785F"/>
    <w:rsid w:val="000F3951"/>
    <w:rsid w:val="00250E1F"/>
    <w:rsid w:val="00536474"/>
    <w:rsid w:val="00663696"/>
    <w:rsid w:val="0079207A"/>
    <w:rsid w:val="00A46CCB"/>
    <w:rsid w:val="00C36B04"/>
    <w:rsid w:val="00D70164"/>
    <w:rsid w:val="00DB6A64"/>
    <w:rsid w:val="00DD3859"/>
    <w:rsid w:val="00DD6BE9"/>
    <w:rsid w:val="00E24115"/>
    <w:rsid w:val="00FA750C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DA0D"/>
  <w15:chartTrackingRefBased/>
  <w15:docId w15:val="{B8E9F68D-AE77-447B-9081-06E365CD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D6BE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6BE9"/>
  </w:style>
  <w:style w:type="paragraph" w:styleId="ListParagraph">
    <w:name w:val="List Paragraph"/>
    <w:basedOn w:val="Normal"/>
    <w:uiPriority w:val="34"/>
    <w:qFormat/>
    <w:rsid w:val="00DD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Bivas Biswas</dc:creator>
  <cp:keywords/>
  <dc:description/>
  <cp:lastModifiedBy>MD JAMAN</cp:lastModifiedBy>
  <cp:revision>5</cp:revision>
  <dcterms:created xsi:type="dcterms:W3CDTF">2025-08-12T19:01:00Z</dcterms:created>
  <dcterms:modified xsi:type="dcterms:W3CDTF">2025-08-12T19:22:00Z</dcterms:modified>
</cp:coreProperties>
</file>